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color="auto" w:space="0" w:sz="0" w:val="none"/>
          <w:left w:color="auto" w:space="0" w:sz="0" w:val="none"/>
          <w:bottom w:color="auto" w:space="0" w:sz="0" w:val="none"/>
          <w:right w:color="auto" w:space="0" w:sz="0" w:val="none"/>
          <w:between w:color="auto" w:space="0" w:sz="0" w:val="none"/>
        </w:pBdr>
        <w:spacing w:line="507.27272727272737" w:lineRule="auto"/>
        <w:jc w:val="both"/>
        <w:rPr>
          <w:b w:val="1"/>
        </w:rPr>
      </w:pPr>
      <w:r w:rsidDel="00000000" w:rsidR="00000000" w:rsidRPr="00000000">
        <w:rPr>
          <w:b w:val="1"/>
          <w:rtl w:val="0"/>
        </w:rPr>
        <w:t xml:space="preserve">"LOS QUEREMOS DE VUELTA": El clamor por los estudiantes desaparecidos</w:t>
      </w:r>
    </w:p>
    <w:p w:rsidR="00000000" w:rsidDel="00000000" w:rsidP="00000000" w:rsidRDefault="00000000" w:rsidRPr="00000000" w14:paraId="00000002">
      <w:pPr>
        <w:pageBreakBefore w:val="0"/>
        <w:pBdr>
          <w:top w:color="auto" w:space="0" w:sz="0" w:val="none"/>
          <w:left w:color="auto" w:space="0" w:sz="0" w:val="none"/>
          <w:bottom w:color="auto" w:space="0" w:sz="0" w:val="none"/>
          <w:right w:color="auto" w:space="0" w:sz="0" w:val="none"/>
          <w:between w:color="auto" w:space="0" w:sz="0" w:val="none"/>
        </w:pBdr>
        <w:spacing w:line="507.27272727272737" w:lineRule="auto"/>
        <w:jc w:val="both"/>
        <w:rPr>
          <w:b w:val="1"/>
        </w:rPr>
      </w:pPr>
      <w:r w:rsidDel="00000000" w:rsidR="00000000" w:rsidRPr="00000000">
        <w:rPr>
          <w:rtl w:val="0"/>
        </w:rPr>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spacing w:line="507.27272727272737" w:lineRule="auto"/>
        <w:jc w:val="both"/>
        <w:rPr>
          <w:b w:val="1"/>
        </w:rPr>
      </w:pPr>
      <w:r w:rsidDel="00000000" w:rsidR="00000000" w:rsidRPr="00000000">
        <w:rPr>
          <w:b w:val="1"/>
          <w:rtl w:val="0"/>
        </w:rPr>
        <w:t xml:space="preserve">Entre el 19 y el 21 de marzo en Jalisco desaparecieron seis estudiantes. Cinco de ellos pertenecen a la Universidad de Medios Audiovisuales y la Universidad de Guadalajara, mientras que uno más estudia la secundaria. Al momento, sólo dos de ellos han sido localizados; el Gobierno de Jalisco anunció una bolsa de un millón de pesos para todo aquel que pueda dar información sobre el paradero de los cuatro estudiantes desaparecidos.</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spacing w:line="507.27272727272737" w:lineRule="auto"/>
        <w:rPr>
          <w:b w:val="1"/>
        </w:rPr>
      </w:pPr>
      <w:r w:rsidDel="00000000" w:rsidR="00000000" w:rsidRPr="00000000">
        <w:rPr>
          <w:b w:val="1"/>
          <w:rtl w:val="0"/>
        </w:rPr>
        <w:t xml:space="preserve"> </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spacing w:line="425.4545454545455" w:lineRule="auto"/>
        <w:rPr>
          <w:i w:val="1"/>
        </w:rPr>
      </w:pPr>
      <w:r w:rsidDel="00000000" w:rsidR="00000000" w:rsidRPr="00000000">
        <w:rPr>
          <w:i w:val="1"/>
          <w:rtl w:val="0"/>
        </w:rPr>
        <w:t xml:space="preserve">Por Darwin Franco Migues </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"Estamos abandonados, traicionados… no hay nadie que nos respalde, no hay nadie que nos cuide (…) pero tenemos que buscar una solución(…) y hoy levantamos la voz porque no podemos quedarnos callados (…) Salomón,Daniel y Marco son tres chavos de mi edad que su vida apenas está comenzando,esperamos que vuelvan pero sabemos que aunque regresen ya no serán los mismos”,son algunas de las frases que estudiantes de la Universidad de MediosAudiovisuales (CAAV) emitieron en un video realizado tras cumplirse cinco días de la desaparición de sus compañeros Javier Salomón Aceves, Marco García y Daniel Díaz, todos estudiantes del segundo cuatrimestre de la Licenciatura en Cine. </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La noche del 19 de marzo, tras finalizar una grabación en el fraccionamientoColinas de Tonalá -ubicado en el municipio del mismo nombre- los tres jóvenes emprendían el camino de regreso a casa cuando el vehículo en el que viajaban se averió. Al bajarse para identificar la falla mecánica fueron abordados por un grupo de hombres armados, presuntamente integrantes de la Policía Estatal,quienes los obligaron a tirarse al piso para después llevárselos por la fuerzaa bordo de las camionetas negras en las que viajaban. Esta información fue confirmada por otros estudiantes que también habían acudido a la grabación y quienes a la distancia observaron todo lo que pasó con sus compañeros.</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La desaparición de Javier Salomón, Marco y Daniel movilizó tanto a los estudiantes del CAAV como a decenas de jóvenes de la Universidad de Guadalajara y el Instituto Tecnológico de Estudios Superiores de Occidente (ITESO), quienes indignados recorrieron -el pasado 22 de marzo- las calles de Guadalajara para exigir la búsqueda inmediata de los jóvenes cineastas. Los cerca de 800 jóvenes que se congregaron en el monumento de los Niños Héroes corearon con fuerza: “Somosestudiantes, no delincuentes”.</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Trasla desaparición de los estudiantes del CAAV, muchos jóvenes que acudieron a la marcha han dejado de pensar que las desapariciones sólo les ocurren a“estudiantes de otros estados”; por ello, la consigna de “No son tres, somostodos” se ha convertido en la principal demanda del movimiento estudiantil. La directora del CAAV, Margarita Sierra, precisa que hoy sus estudiantes son otros porque éstos jamás imaginaron que tendrían que salir a las calles para exigir la presentación con vida de sus compañeros, tal y como lo hacen cada año cuando salen a marchar para pedir la localización de los 43 normalistas de Ayotzinapa.</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Javier Salomón Aceves, de 25 años, es originario de Mexicali, Baja California; Marco García Avalos, 20 años, es de Tepic, Nayarit; en tanto que Daniel Díaz, 20 años, nació en Los Cabos, Baja California Sur. Los tres migraron a Guadalajara para convertirse en cineastas; semanas antes de su desaparición sus sueños se revitalizaron tras escuchar a Guillermo del Toro en el Festival Internacionalde Cine de Guadalajara; hoy sus sueños se tornaron en pesadilla.</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Sofía,madre de Marco García, asegura que su hijo: “es una persona sana que sólo se dedicó a cumplir sus sueños… no se vale que una gente que no tiene corazón lohaya privado de su libertad. Ni hijo ni sus compañeros son delincuentes, todosson estudiantes”; por ello, exigió a las autoridades y a quienes se los llevaron que “los regresen con vida porque aquí los queremos y los amamos”. Con ese mismo clamor, Edith, madre de Daniel Díaz, encomendó a su hijo y compañeros a Dios asegurando que: “Estos jóvenes son personas con talentos que serán encontradas, así que confiamos en que las autoridades harán su trabajo para que cada uno de ellos recupere su libertad”.</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En Jalisco, hasta el 28 de febrero de 2017, existen 5 mil 392 personas desaparecidas; de ellas, el 36 por ciento tienen entre 16 y 28 años, esto conforme a los datos del Registro Nacional de Personas Extraviadas y Desaparecidas de la Secretaría de Gobernación y a los datos estadísticos de la Fiscalía General deJalisco; esto significa que una tercera parte de todos los desaparecidos en Jalisco son jóvenes como Javier Salomón, Marco y Daniel.</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n un lapso de tres días en Jalisco se denunció la desaparición de seis estudiantes; hoy sólo dos de ellos hanregresado a casa en circunstancias que la Fiscalía General de Jalisco no halogrado aclarar y en medio de un operativo de seguridad que incluye una bolsa de un millón de pesos para quien pueda dar información sobre la desaparición de los estudiantes.</w:t>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El 19 de marzo, mismo día en que fueron desaparecidos los estudiantes del CAAV, César Ulises Arellano también desapareció. El estudiante del segundo semestre de Medicina de la Universidad de Guadalajara viajó del municipio de Tala hacia a la capital del estado. De acuerdo a la FiscalíaGeneral de Jalisco, éste sí llegó a Guadalajara porque se le vio abordar el Macrobús en los cruces de las avenidas Lázaro Cárdenas y Gobernador Curiel; las cámaras de seguridad del sistema de transporte evidenciaron que César Ulises subió y bajó varias veces de las unidades hasta que descendió en las estaciónde Huentitán. Esa fue la última imagen que se tiene de él y, hasta ahora, se desconoce su paradero.</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Un día después, el 20 de marzo, Pedro Ruiz Guerrero, de 14años y estudiante de la Secundaria Técnica 45, también desapareció en el municipio de Zapopan. Se dejó de saber de él cuando salió rumbo a su escuela. Su madre, Martha Ruiz, asegura que desde ese día no tienen ni idea de qué pasó con hijo: “Nosotros sólo deseamos que esté bien”.</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PorAmor a Ellxs, colectivo de familiares de desaparecidos, anunció que Pedro había sido localizado con vida la noche del 22 de marzo; no obstante, se trató de un error pues un menor hospitalizado en un nosocomio de la ciudad tras ser atropellado, no resultó ser éste. La mañana del 24 de marzo, a través de la cuenta de Twitter de la Fiscalía, se anunció que Pedro había sido localizado. Martha Ruiz confirmó esta noticia pero prefirió no dar detalles de la localización de su hijo; sin embargo, aseguró que fue localizado con vida.</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2F">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0">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1">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El 21 de marzo, se denunció que la también estudiante de la Universidad de Guadalajara, Susana Carolina Gutiérrez Flores, de 20 años,  había desaparecido en el trayecto entre su casa en la colonia Oblatos y el Centro Universitario de Ciencias de la Salud, ambos en ubicados en el municipio de Guadalajara. Los familiares de Susana comenzaron a buscarla cuando, tras salir de casa, supieron que nunca llegó ni a la escuela ni a su trabajo.</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El único dato que tenía su familia sobre ella es que al salir de casa se escuchó el azote de la puerta de un auto y el arranque intempestivo del vehículo. Sin dar muchos detalles, a través de las cuentas de redes sociales del Gobierno de Jalisco, el 23 de marzo se informó que Susana había sido localizada con vida; lo que no se dijo es que ésta no apareció por las labores de búsqueda de la Fiscalía General de Jalisco sino porque sus captores decidieron liberarla en los cruces de las avenidas Cruz del Sur y Conchitas. El Fiscal General, Raúl Sánchez, precisó que lo único que la menor les mencionó es que fue privada de su libertad y que las 24 horas en que no se supo de ella:  "las pasó en el carro de sus captores”.</w:t>
      </w:r>
    </w:p>
    <w:p w:rsidR="00000000" w:rsidDel="00000000" w:rsidP="00000000" w:rsidRDefault="00000000" w:rsidRPr="00000000" w14:paraId="00000037">
      <w:pPr>
        <w:pageBreakBefore w:val="0"/>
        <w:pBdr>
          <w:top w:color="auto" w:space="0" w:sz="0" w:val="none"/>
          <w:left w:color="auto" w:space="0" w:sz="0" w:val="none"/>
          <w:bottom w:color="auto" w:space="0" w:sz="0" w:val="none"/>
          <w:right w:color="auto" w:space="0" w:sz="0" w:val="none"/>
          <w:between w:color="auto" w:space="0" w:sz="0" w:val="none"/>
        </w:pBdr>
        <w:spacing w:line="916.3636363636364" w:lineRule="auto"/>
        <w:jc w:val="both"/>
        <w:rPr>
          <w:b w:val="1"/>
          <w:color w:val="1c1c1c"/>
          <w:sz w:val="63"/>
          <w:szCs w:val="63"/>
        </w:rPr>
      </w:pPr>
      <w:r w:rsidDel="00000000" w:rsidR="00000000" w:rsidRPr="00000000">
        <w:rPr>
          <w:b w:val="1"/>
          <w:color w:val="1c1c1c"/>
          <w:sz w:val="63"/>
          <w:szCs w:val="63"/>
          <w:rtl w:val="0"/>
        </w:rPr>
        <w:t xml:space="preserve">“El Estado estará a tope en la búsqueda”: Aristóteles Sandoval</w:t>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En rueda de prensa celebrada el 22 de marzo, el gobernador Aristóteles Sandoval ofreció una explicación sobre lo que la Fiscalía General de Jalisco está realizando para buscar a los estudiantes desaparecidos; precisó que comparte la rabia de la comunidad estudiantil pero les aseguró que “el Estado estará a tope en la búsqueda de los estudiantes”.</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B">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Sin dar mayores detalles sobre las acciones implementadas por su gobierno, Aristóteles Sandoval se dedicó a precisar que ya entró en comunicación directa con la familia de los cinco estudiantes y les aseguró que ya está en funciones un operativo especial para buscar y localizar a sus hijos: “En este operativo emplearemos toda la capacidad de fuerza e inteligencia del Estado al tiempo que seremos sensibles y tendremos permanente comunicación con los familiares; los estudiantes de Jalisco no deben de tener ninguna duda de que estamos compartiendo la indignación… también compartimos esta rabia e indignación que sienten, y desde luego a nosotros nos toca hacer justicia”,señaló.</w:t>
      </w:r>
    </w:p>
    <w:p w:rsidR="00000000" w:rsidDel="00000000" w:rsidP="00000000" w:rsidRDefault="00000000" w:rsidRPr="00000000" w14:paraId="0000003C">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Las labores de búsqueda de los estudiantes están a cargo de la Fiscalía de Derechos Humanos y su Fiscal, Dante Haro, quien ahora también está al frente de la Fiscalía Especializada en Desaparición de Personas ante laausencia de un Fiscal en esta dependencia desde noviembre de 2017.</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Como parte de las acciones de búsqueda de los estudiantes desaparecidos, el gobernador, Jorge Aristóteles Sandoval, informó que se dará hasta un millón de pesos a quien pueda dar información sobre el paradero de los jóvenes: "Mi gobierno ha determinado abrir recompensa económica a todas aquellas personas que con garantía de anonimato aporten datos veraces que nos lleven a la localización de los desaparecidos. Hemos destinado una bolsa que asciende a un millón de pesos para quien nos aporte información"; los estudiantes del CAAV tomaron este ofrecimiento de dinero como una burla porque lo que le toca a la autoridad: “es investigar y no estar repartiendo dinero”.</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De los seis estudiantes desaparecidos, entre el 19 y 21 demarzo, ya se logró la localización de Susana Carolina Gutiérrez Flores y de Pedro Ruiz Guerrero; los tres estudiantes del CAAV y el de la UdeG continúan desaparecidos.</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La desaparición de estos seis estudiantes sucede en un marco de violencia generalizada que azota a Jalisco desde que inició este 2018; </w:t>
      </w:r>
      <w:r w:rsidDel="00000000" w:rsidR="00000000" w:rsidRPr="00000000">
        <w:rPr>
          <w:b w:val="1"/>
          <w:color w:val="1c1c1c"/>
          <w:sz w:val="33"/>
          <w:szCs w:val="33"/>
          <w:rtl w:val="0"/>
        </w:rPr>
        <w:t xml:space="preserve">tan sólo en los meses de enero y febrero de este año se han presentado en la Fiscalía General de Jalisco 603 denuncias por la desaparición, de éstas denuncias se desprende la desaparición de 631 personas</w:t>
      </w:r>
      <w:r w:rsidDel="00000000" w:rsidR="00000000" w:rsidRPr="00000000">
        <w:rPr>
          <w:color w:val="1c1c1c"/>
          <w:sz w:val="33"/>
          <w:szCs w:val="33"/>
          <w:rtl w:val="0"/>
        </w:rPr>
        <w:t xml:space="preserve">; a decir de la autoridad se ha logrado localizar a 322 personas (300 con vida y 22 sin ella), de tal manera que tan sólo en este año siguen sin aparecer 309 personas.</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Las desapariciones que más relevanciacobraron en este tiempo fueron la de Ulises Adair Cardona Flores desaparecido de manera forzada por integrantes de la Marina, el 22 de enero en Tecalitlán;la Raffaele Russo, Antonio Russo y Vicenzo Cimmino quienes fueron desaparecidos por policías de ese mismo municipio, el 31 de enero, para luego ser entregadosal crimen organizado; y, finalmente, la desaparición también forzada de Juan y José Ángel Meléndrez Luna, José Meléndrez Pineda y José Juan Santos a quienes desaparecieron policías municipales de Autlán de Navarro. Por estos hechos sólo han sido consignados cuatro policías municipales de Tecalitlán; en tanto que los policías de Autlán de Navarro siguen bajo investigación.</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El 22 de marzo, la Comisión Estatal de Derechos Humanos de Jalisco emitió una recomendación a diversas autoridades de Jalisco por la omisión en las labores de búsqueda de los desaparecidos, así como por la dilación de justicia en las investigaciones que realiza la Fiscalía General de Jalisco. El Gobierno del Estado no se ha pronunciado al respecto.</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Las movilizaciones estudiantiles en Guadalajara continúan: “Vamos a seguir moviéndonos hasta detener esto. Invitamos a todos nuestros compañeros estudiantes, familias, amigos y organizaciones a que se sumen a este llamado nacional”.</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jc w:val="both"/>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spacing w:line="523.6363636363636" w:lineRule="auto"/>
        <w:rPr>
          <w:color w:val="1c1c1c"/>
          <w:sz w:val="33"/>
          <w:szCs w:val="33"/>
        </w:rPr>
      </w:pPr>
      <w:r w:rsidDel="00000000" w:rsidR="00000000" w:rsidRPr="00000000">
        <w:rPr>
          <w:color w:val="1c1c1c"/>
          <w:sz w:val="33"/>
          <w:szCs w:val="33"/>
          <w:rtl w:val="0"/>
        </w:rPr>
        <w:t xml:space="preserve"> </w:t>
      </w:r>
    </w:p>
    <w:p w:rsidR="00000000" w:rsidDel="00000000" w:rsidP="00000000" w:rsidRDefault="00000000" w:rsidRPr="00000000" w14:paraId="0000004E">
      <w:pPr>
        <w:pageBreakBefore w:val="0"/>
        <w:rPr/>
      </w:pPr>
      <w:r w:rsidDel="00000000" w:rsidR="00000000" w:rsidRPr="00000000">
        <w:rPr>
          <w:rtl w:val="0"/>
        </w:rPr>
      </w:r>
    </w:p>
    <w:sectPr>
      <w:headerReference r:id="rId6" w:type="default"/>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002C85AAC8954D85B69762B6A7FE7E" ma:contentTypeVersion="16" ma:contentTypeDescription="Crear nuevo documento." ma:contentTypeScope="" ma:versionID="a426ca00961893f23b17694c45b24fd5">
  <xsd:schema xmlns:xsd="http://www.w3.org/2001/XMLSchema" xmlns:xs="http://www.w3.org/2001/XMLSchema" xmlns:p="http://schemas.microsoft.com/office/2006/metadata/properties" xmlns:ns2="17461795-e92a-4e91-bbcf-4d985d41de94" xmlns:ns3="b9b6212f-9db0-4942-8466-4a359a1c547b" targetNamespace="http://schemas.microsoft.com/office/2006/metadata/properties" ma:root="true" ma:fieldsID="18eaed10d429068861237d319225e151" ns2:_="" ns3:_="">
    <xsd:import namespace="17461795-e92a-4e91-bbcf-4d985d41de94"/>
    <xsd:import namespace="b9b6212f-9db0-4942-8466-4a359a1c5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61795-e92a-4e91-bbcf-4d985d41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c8882baf-7f07-4f53-8dc1-c66c348c2d96"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6212f-9db0-4942-8466-4a359a1c547b"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f8a8b5a-d54b-4923-84db-00bc9638c902}" ma:internalName="TaxCatchAll" ma:showField="CatchAllData" ma:web="b9b6212f-9db0-4942-8466-4a359a1c5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b6212f-9db0-4942-8466-4a359a1c547b" xsi:nil="true"/>
    <date xmlns="17461795-e92a-4e91-bbcf-4d985d41de94" xsi:nil="true"/>
    <lcf76f155ced4ddcb4097134ff3c332f xmlns="17461795-e92a-4e91-bbcf-4d985d41de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87371-926A-4780-BE77-33605709C935}"/>
</file>

<file path=customXml/itemProps2.xml><?xml version="1.0" encoding="utf-8"?>
<ds:datastoreItem xmlns:ds="http://schemas.openxmlformats.org/officeDocument/2006/customXml" ds:itemID="{8F9CA75B-BF45-4501-B033-5185824614FF}"/>
</file>

<file path=customXml/itemProps3.xml><?xml version="1.0" encoding="utf-8"?>
<ds:datastoreItem xmlns:ds="http://schemas.openxmlformats.org/officeDocument/2006/customXml" ds:itemID="{44DB2FA8-A537-47A6-BBE8-2915F42AB3B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0x01010020002C85AAC8954D85B69762B6A7FE7E</vt:lpwstr>
  </property>
</Properties>
</file>